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DF14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lang w:val="en-US" w:eastAsia="zh-CN"/>
        </w:rPr>
        <w:t>深入贯彻中央八项规定精神学习教育</w:t>
      </w:r>
      <w:r>
        <w:rPr>
          <w:rFonts w:hint="default" w:ascii="Times New Roman" w:hAnsi="Times New Roman" w:eastAsia="方正小标宋_GBK" w:cs="Times New Roman"/>
          <w:sz w:val="44"/>
          <w:szCs w:val="44"/>
        </w:rPr>
        <w:t>题库</w:t>
      </w:r>
    </w:p>
    <w:p w14:paraId="256B374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z w:val="44"/>
          <w:szCs w:val="44"/>
        </w:rPr>
      </w:pPr>
    </w:p>
    <w:p w14:paraId="3EA6D51F">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bookmarkStart w:id="0" w:name="_GoBack"/>
      <w:bookmarkEnd w:id="0"/>
      <w:r>
        <w:rPr>
          <w:rFonts w:hint="eastAsia" w:ascii="Times New Roman" w:hAnsi="Times New Roman" w:eastAsia="方正黑体_GBK" w:cs="Times New Roman"/>
          <w:sz w:val="32"/>
          <w:szCs w:val="32"/>
          <w:lang w:val="en-US" w:eastAsia="zh-CN"/>
        </w:rPr>
        <w:t>一、</w:t>
      </w:r>
      <w:r>
        <w:rPr>
          <w:rFonts w:hint="default" w:ascii="Times New Roman" w:hAnsi="Times New Roman" w:eastAsia="方正黑体_GBK" w:cs="Times New Roman"/>
          <w:sz w:val="32"/>
          <w:szCs w:val="32"/>
          <w:lang w:val="en-US" w:eastAsia="zh-CN"/>
        </w:rPr>
        <w:t>单选题</w:t>
      </w:r>
    </w:p>
    <w:p w14:paraId="700EEAD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eastAsia="zh-CN"/>
        </w:rPr>
        <w:t>中央八项规定是在哪次会议上提出的？（C）</w:t>
      </w:r>
    </w:p>
    <w:p w14:paraId="6C5881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default" w:ascii="Times New Roman" w:hAnsi="Times New Roman" w:eastAsia="方正仿宋_GBK" w:cs="Times New Roman"/>
          <w:sz w:val="32"/>
          <w:szCs w:val="32"/>
          <w:lang w:val="en-US" w:eastAsia="zh-CN"/>
        </w:rPr>
        <w:t>2012年11月16日，</w:t>
      </w:r>
      <w:r>
        <w:rPr>
          <w:rFonts w:hint="default" w:ascii="Times New Roman" w:hAnsi="Times New Roman" w:eastAsia="方正仿宋_GBK" w:cs="Times New Roman"/>
          <w:sz w:val="32"/>
          <w:szCs w:val="32"/>
        </w:rPr>
        <w:t>十八届中央政治局第一次会议</w:t>
      </w:r>
    </w:p>
    <w:p w14:paraId="48E5D1A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default" w:ascii="Times New Roman" w:hAnsi="Times New Roman" w:eastAsia="方正仿宋_GBK" w:cs="Times New Roman"/>
          <w:sz w:val="32"/>
          <w:szCs w:val="32"/>
          <w:lang w:val="en-US" w:eastAsia="zh-CN"/>
        </w:rPr>
        <w:t>2013年1月22日，</w:t>
      </w:r>
      <w:r>
        <w:rPr>
          <w:rFonts w:hint="default" w:ascii="Times New Roman" w:hAnsi="Times New Roman" w:eastAsia="方正仿宋_GBK" w:cs="Times New Roman"/>
          <w:sz w:val="32"/>
          <w:szCs w:val="32"/>
        </w:rPr>
        <w:t>十八届中央纪委二次全会</w:t>
      </w:r>
    </w:p>
    <w:p w14:paraId="31F98E5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C. 2012年12月4日</w:t>
      </w:r>
      <w:r>
        <w:rPr>
          <w:rFonts w:hint="default" w:ascii="Times New Roman" w:hAnsi="Times New Roman" w:eastAsia="方正仿宋_GBK" w:cs="Times New Roman"/>
          <w:b/>
          <w:bCs/>
          <w:color w:val="0000FF"/>
          <w:sz w:val="32"/>
          <w:szCs w:val="32"/>
          <w:lang w:eastAsia="zh-CN"/>
        </w:rPr>
        <w:t>，</w:t>
      </w:r>
      <w:r>
        <w:rPr>
          <w:rFonts w:hint="default" w:ascii="Times New Roman" w:hAnsi="Times New Roman" w:eastAsia="方正仿宋_GBK" w:cs="Times New Roman"/>
          <w:b/>
          <w:bCs/>
          <w:color w:val="0000FF"/>
          <w:sz w:val="32"/>
          <w:szCs w:val="32"/>
        </w:rPr>
        <w:t>中共中央政治局会议</w:t>
      </w:r>
    </w:p>
    <w:p w14:paraId="5E4D97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w:t>
      </w:r>
      <w:r>
        <w:rPr>
          <w:rFonts w:hint="default" w:ascii="Times New Roman" w:hAnsi="Times New Roman" w:eastAsia="方正仿宋_GBK" w:cs="Times New Roman"/>
          <w:sz w:val="32"/>
          <w:szCs w:val="32"/>
          <w:lang w:val="en-US" w:eastAsia="zh-CN"/>
        </w:rPr>
        <w:t>2012年11月8日，</w:t>
      </w:r>
      <w:r>
        <w:rPr>
          <w:rFonts w:hint="default" w:ascii="Times New Roman" w:hAnsi="Times New Roman" w:eastAsia="方正仿宋_GBK" w:cs="Times New Roman"/>
          <w:sz w:val="32"/>
          <w:szCs w:val="32"/>
        </w:rPr>
        <w:t>党的十八大</w:t>
      </w:r>
    </w:p>
    <w:p w14:paraId="1F05E05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2.以下哪项不属于中央八项规定内容？（C）</w:t>
      </w:r>
    </w:p>
    <w:p w14:paraId="5FD3087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A.改进调查研究</w:t>
      </w:r>
    </w:p>
    <w:p w14:paraId="3E572E3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B.精简会议活动</w:t>
      </w:r>
    </w:p>
    <w:p w14:paraId="2080067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C.加强公车管理</w:t>
      </w:r>
    </w:p>
    <w:p w14:paraId="71B0A69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D.规范出访活动</w:t>
      </w:r>
    </w:p>
    <w:p w14:paraId="30989E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3.中央八项规定要求，改进调查研究，到基层调研要深入了解真实情况，总结经验、研究问题、</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、指导工作。（</w:t>
      </w:r>
      <w:r>
        <w:rPr>
          <w:rFonts w:hint="default"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lang w:val="en-US" w:eastAsia="zh-CN"/>
        </w:rPr>
        <w:t>）</w:t>
      </w:r>
    </w:p>
    <w:p w14:paraId="4248CA25">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A.解决困难</w:t>
      </w:r>
    </w:p>
    <w:p w14:paraId="67D0C18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B.发现问题</w:t>
      </w:r>
    </w:p>
    <w:p w14:paraId="790B75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C.听取意见</w:t>
      </w:r>
    </w:p>
    <w:p w14:paraId="4E3B40D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D.实地考察</w:t>
      </w:r>
    </w:p>
    <w:p w14:paraId="6649F76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4.精简会议活动，切实改进会风，提高会议实效，开短会、讲短话，力戒空话、</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（B）</w:t>
      </w:r>
    </w:p>
    <w:p w14:paraId="085DAE9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A.假话</w:t>
      </w:r>
    </w:p>
    <w:p w14:paraId="520EB38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B.套话</w:t>
      </w:r>
    </w:p>
    <w:p w14:paraId="4FBD2A7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C.废话</w:t>
      </w:r>
    </w:p>
    <w:p w14:paraId="1C34904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D.大话</w:t>
      </w:r>
    </w:p>
    <w:p w14:paraId="57F0C13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5.中央八项规定要求，</w:t>
      </w:r>
      <w:r>
        <w:rPr>
          <w:rFonts w:hint="default" w:ascii="Times New Roman" w:hAnsi="Times New Roman" w:eastAsia="方正仿宋_GBK" w:cs="Times New Roman"/>
          <w:sz w:val="32"/>
          <w:szCs w:val="32"/>
          <w:lang w:val="en-US" w:eastAsia="zh-CN"/>
        </w:rPr>
        <w:t>精简文件简报，</w:t>
      </w:r>
      <w:r>
        <w:rPr>
          <w:rFonts w:hint="default" w:ascii="Times New Roman" w:hAnsi="Times New Roman" w:eastAsia="方正仿宋_GBK" w:cs="Times New Roman"/>
          <w:sz w:val="32"/>
          <w:szCs w:val="32"/>
          <w:lang w:val="en-US" w:eastAsia="zh-CN"/>
        </w:rPr>
        <w:t>切实改进文风，没有实质内容、可发可不发的文件、简报</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。（B）</w:t>
      </w:r>
    </w:p>
    <w:p w14:paraId="63E9104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A.少发</w:t>
      </w:r>
    </w:p>
    <w:p w14:paraId="25C8E4E0">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B.一律不发</w:t>
      </w:r>
    </w:p>
    <w:p w14:paraId="0133177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C.精简后发</w:t>
      </w:r>
    </w:p>
    <w:p w14:paraId="7F53767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D.视情况而定</w:t>
      </w:r>
    </w:p>
    <w:p w14:paraId="5D49E43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en-US" w:eastAsia="zh-CN"/>
        </w:rPr>
        <w:t>.改进警卫工作，坚持</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的原则，减少交通管制。（C）</w:t>
      </w:r>
    </w:p>
    <w:p w14:paraId="07E8A1B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A.高效便捷</w:t>
      </w:r>
    </w:p>
    <w:p w14:paraId="14CCD22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B.安全第一</w:t>
      </w:r>
    </w:p>
    <w:p w14:paraId="4507AB96">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C.有利于联系群众</w:t>
      </w:r>
    </w:p>
    <w:p w14:paraId="1FF6CD8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D.内外有别</w:t>
      </w:r>
    </w:p>
    <w:p w14:paraId="6BC9A18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CN"/>
        </w:rPr>
        <w:t>.要改进新闻报道，中央政治局同志出席会议和活动应根据</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决定是否报道。（B）</w:t>
      </w:r>
    </w:p>
    <w:p w14:paraId="05EA50F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A.领导指示</w:t>
      </w:r>
    </w:p>
    <w:p w14:paraId="568B4C4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B.工作需要、新闻价值、社会效果</w:t>
      </w:r>
    </w:p>
    <w:p w14:paraId="4D1A4E8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C.重要程度</w:t>
      </w:r>
    </w:p>
    <w:p w14:paraId="652DEFA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D.事件影响力</w:t>
      </w:r>
    </w:p>
    <w:p w14:paraId="3D66409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.严格文稿发表，除中央统一安排外，个人不公开出版著作、讲话单行本，不发贺信、贺电，不题词、</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。（B）</w:t>
      </w:r>
    </w:p>
    <w:p w14:paraId="735CD7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A.作序</w:t>
      </w:r>
    </w:p>
    <w:p w14:paraId="7D6F323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B.题字</w:t>
      </w:r>
    </w:p>
    <w:p w14:paraId="1BF5C8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C.写文章</w:t>
      </w:r>
    </w:p>
    <w:p w14:paraId="6F40F00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D.发表评论</w:t>
      </w:r>
    </w:p>
    <w:p w14:paraId="03688B8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CN"/>
        </w:rPr>
        <w:t>.厉行勤俭节约，严格遵守廉洁从政有关规定，严格执行住房、车辆配备等有关工作和</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的</w:t>
      </w:r>
      <w:r>
        <w:rPr>
          <w:rFonts w:hint="default" w:ascii="Times New Roman" w:hAnsi="Times New Roman" w:eastAsia="方正仿宋_GBK" w:cs="Times New Roman"/>
          <w:sz w:val="32"/>
          <w:szCs w:val="32"/>
          <w:lang w:val="en-US" w:eastAsia="zh-CN"/>
        </w:rPr>
        <w:t>规定。（C）</w:t>
      </w:r>
    </w:p>
    <w:p w14:paraId="6CA5B7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A.津贴补贴</w:t>
      </w:r>
    </w:p>
    <w:p w14:paraId="7884059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B.福利</w:t>
      </w:r>
    </w:p>
    <w:p w14:paraId="46CAD0E2">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C.生活待遇</w:t>
      </w:r>
    </w:p>
    <w:p w14:paraId="042D775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D.奖金</w:t>
      </w:r>
    </w:p>
    <w:p w14:paraId="26C868C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lang w:val="en-US" w:eastAsia="zh-CN"/>
        </w:rPr>
        <w:t>.落实中央八项规定精神，要抓住重要节点，紧盯薄弱环节，坚决防止</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（A）。</w:t>
      </w:r>
    </w:p>
    <w:p w14:paraId="276519A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 xml:space="preserve">A. “四风” </w:t>
      </w:r>
      <w:r>
        <w:rPr>
          <w:rFonts w:hint="default" w:ascii="Times New Roman" w:hAnsi="Times New Roman" w:eastAsia="方正仿宋_GBK" w:cs="Times New Roman"/>
          <w:b/>
          <w:bCs/>
          <w:color w:val="0000FF"/>
          <w:sz w:val="32"/>
          <w:szCs w:val="32"/>
          <w:lang w:val="en-US" w:eastAsia="zh-CN"/>
        </w:rPr>
        <w:t>问题</w:t>
      </w:r>
      <w:r>
        <w:rPr>
          <w:rFonts w:hint="default" w:ascii="Times New Roman" w:hAnsi="Times New Roman" w:eastAsia="方正仿宋_GBK" w:cs="Times New Roman"/>
          <w:b/>
          <w:bCs/>
          <w:color w:val="0000FF"/>
          <w:sz w:val="32"/>
          <w:szCs w:val="32"/>
          <w:lang w:val="en-US" w:eastAsia="zh-CN"/>
        </w:rPr>
        <w:t>反弹回潮</w:t>
      </w:r>
    </w:p>
    <w:p w14:paraId="0AA8EA6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B.形式主义抬头</w:t>
      </w:r>
    </w:p>
    <w:p w14:paraId="7BBBA3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C.官僚主义复发</w:t>
      </w:r>
    </w:p>
    <w:p w14:paraId="3DD825F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D.享乐主义蔓延</w:t>
      </w:r>
    </w:p>
    <w:p w14:paraId="6B6E1A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11</w:t>
      </w:r>
      <w:r>
        <w:rPr>
          <w:rFonts w:hint="default" w:ascii="Times New Roman" w:hAnsi="Times New Roman" w:eastAsia="方正仿宋_GBK" w:cs="Times New Roman"/>
          <w:sz w:val="32"/>
          <w:szCs w:val="32"/>
          <w:lang w:val="en-US" w:eastAsia="zh-CN"/>
        </w:rPr>
        <w:t>.某单位以培训名义组织员工公款旅游，这违反了中央八项规定中</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。（A）</w:t>
      </w:r>
    </w:p>
    <w:p w14:paraId="63C256C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w:t>
      </w:r>
      <w:r>
        <w:rPr>
          <w:rFonts w:hint="default" w:ascii="Times New Roman" w:hAnsi="Times New Roman" w:eastAsia="方正仿宋_GBK" w:cs="Times New Roman"/>
          <w:b/>
          <w:bCs/>
          <w:color w:val="0000FF"/>
          <w:sz w:val="32"/>
          <w:szCs w:val="32"/>
          <w:lang w:val="en-US" w:eastAsia="zh-CN"/>
        </w:rPr>
        <w:t>厉行勤俭节约</w:t>
      </w:r>
    </w:p>
    <w:p w14:paraId="41C6A72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B.精简会议活动</w:t>
      </w:r>
    </w:p>
    <w:p w14:paraId="66F760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C.改进调查研究</w:t>
      </w:r>
    </w:p>
    <w:p w14:paraId="5EE221D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D.规范出访活动</w:t>
      </w:r>
    </w:p>
    <w:p w14:paraId="26ACC06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12</w:t>
      </w:r>
      <w:r>
        <w:rPr>
          <w:rFonts w:hint="default" w:ascii="Times New Roman" w:hAnsi="Times New Roman" w:eastAsia="方正仿宋_GBK" w:cs="Times New Roman"/>
          <w:sz w:val="32"/>
          <w:szCs w:val="32"/>
          <w:lang w:val="en-US" w:eastAsia="zh-CN"/>
        </w:rPr>
        <w:t>.某领导干部在新闻报道中过度突出个人形象，夸大工作成绩，这违反了</w:t>
      </w:r>
      <w:r>
        <w:rPr>
          <w:rFonts w:hint="default" w:ascii="Times New Roman" w:hAnsi="Times New Roman" w:eastAsia="方正仿宋_GBK" w:cs="Times New Roman"/>
          <w:sz w:val="32"/>
          <w:szCs w:val="32"/>
          <w:lang w:val="en-US" w:eastAsia="zh-CN"/>
        </w:rPr>
        <w:t>中央八项规定中</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规定。</w:t>
      </w:r>
      <w:r>
        <w:rPr>
          <w:rFonts w:hint="default" w:ascii="Times New Roman" w:hAnsi="Times New Roman" w:eastAsia="方正仿宋_GBK" w:cs="Times New Roman"/>
          <w:sz w:val="32"/>
          <w:szCs w:val="32"/>
          <w:lang w:val="en-US" w:eastAsia="zh-CN"/>
        </w:rPr>
        <w:t>（A）</w:t>
      </w:r>
    </w:p>
    <w:p w14:paraId="257D45B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A.改进新闻报道</w:t>
      </w:r>
    </w:p>
    <w:p w14:paraId="7E51337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B.改进调查研究</w:t>
      </w:r>
    </w:p>
    <w:p w14:paraId="062A66B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C.严格文稿发表</w:t>
      </w:r>
    </w:p>
    <w:p w14:paraId="6E6B15A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D.厉行勤俭节约</w:t>
      </w:r>
    </w:p>
    <w:p w14:paraId="413B4C1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13.违反中央八项规定精神行为的纪律处分依据主要是</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B</w:t>
      </w:r>
      <w:r>
        <w:rPr>
          <w:rFonts w:hint="default" w:ascii="Times New Roman" w:hAnsi="Times New Roman" w:eastAsia="方正仿宋_GBK" w:cs="Times New Roman"/>
          <w:sz w:val="32"/>
          <w:szCs w:val="32"/>
          <w:lang w:val="en-US" w:eastAsia="zh-CN"/>
        </w:rPr>
        <w:t>）</w:t>
      </w:r>
    </w:p>
    <w:p w14:paraId="24146D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A.《中国共产党章程》</w:t>
      </w:r>
    </w:p>
    <w:p w14:paraId="69D3B3E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B.《中国共产党纪律处分条例》</w:t>
      </w:r>
    </w:p>
    <w:p w14:paraId="3B8245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C.《中国共产党廉洁自律准则》</w:t>
      </w:r>
    </w:p>
    <w:p w14:paraId="7A61F75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D.《中国共产党问责条例》</w:t>
      </w:r>
    </w:p>
    <w:p w14:paraId="71147F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14.“四风”问题不包括以下哪一项？</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D</w:t>
      </w:r>
      <w:r>
        <w:rPr>
          <w:rFonts w:hint="default" w:ascii="Times New Roman" w:hAnsi="Times New Roman" w:eastAsia="方正仿宋_GBK" w:cs="Times New Roman"/>
          <w:sz w:val="32"/>
          <w:szCs w:val="32"/>
          <w:lang w:val="en-US" w:eastAsia="zh-CN"/>
        </w:rPr>
        <w:t>）</w:t>
      </w:r>
    </w:p>
    <w:p w14:paraId="5D43F31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A.形式主义</w:t>
      </w:r>
    </w:p>
    <w:p w14:paraId="52EF8FD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B.官僚主义</w:t>
      </w:r>
    </w:p>
    <w:p w14:paraId="3B34F7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C.享乐主义</w:t>
      </w:r>
    </w:p>
    <w:p w14:paraId="7BD10F8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D.个人主义</w:t>
      </w:r>
    </w:p>
    <w:p w14:paraId="307C68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15.</w:t>
      </w:r>
      <w:r>
        <w:rPr>
          <w:rFonts w:hint="eastAsia" w:ascii="Times New Roman" w:hAnsi="Times New Roman" w:eastAsia="方正仿宋_GBK" w:cs="Times New Roman"/>
          <w:sz w:val="32"/>
          <w:szCs w:val="32"/>
          <w:lang w:val="en-US" w:eastAsia="zh-CN"/>
        </w:rPr>
        <w:t>下列哪项不属于党政机关厉行节约反对浪费的原则？</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C</w:t>
      </w:r>
      <w:r>
        <w:rPr>
          <w:rFonts w:hint="default" w:ascii="Times New Roman" w:hAnsi="Times New Roman" w:eastAsia="方正仿宋_GBK" w:cs="Times New Roman"/>
          <w:sz w:val="32"/>
          <w:szCs w:val="32"/>
          <w:lang w:val="en-US" w:eastAsia="zh-CN"/>
        </w:rPr>
        <w:t>）</w:t>
      </w:r>
    </w:p>
    <w:p w14:paraId="638CCC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A.坚持从严从简</w:t>
      </w:r>
    </w:p>
    <w:p w14:paraId="496D3E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B.坚持公开透明</w:t>
      </w:r>
    </w:p>
    <w:p w14:paraId="3362760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C.坚持效益优先</w:t>
      </w:r>
    </w:p>
    <w:p w14:paraId="39D071C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D.坚持实事求是</w:t>
      </w:r>
    </w:p>
    <w:p w14:paraId="7616CC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二、多选题</w:t>
      </w:r>
    </w:p>
    <w:p w14:paraId="10AE8E3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1.为保障八项规定长期有效执行，需要</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lang w:val="en-US" w:eastAsia="zh-CN"/>
        </w:rPr>
        <w:t>BC</w:t>
      </w:r>
      <w:r>
        <w:rPr>
          <w:rFonts w:hint="default" w:ascii="Times New Roman" w:hAnsi="Times New Roman" w:eastAsia="方正仿宋_GBK" w:cs="Times New Roman"/>
          <w:sz w:val="32"/>
          <w:szCs w:val="32"/>
          <w:lang w:val="en-US" w:eastAsia="zh-CN"/>
        </w:rPr>
        <w:t>）</w:t>
      </w:r>
    </w:p>
    <w:p w14:paraId="40FD335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A.不断完善相关制度，堵塞漏洞</w:t>
      </w:r>
    </w:p>
    <w:p w14:paraId="537207B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B.加强对党员干部的常态化教育</w:t>
      </w:r>
    </w:p>
    <w:p w14:paraId="2C580E8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C.强化监督问责，严肃查处违规行为</w:t>
      </w:r>
    </w:p>
    <w:p w14:paraId="3275E19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D.根据形势变化适时调整规定内容</w:t>
      </w:r>
    </w:p>
    <w:p w14:paraId="6C47DBE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2.下列属于违反中央八项规定精神的行为有</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lang w:val="en-US" w:eastAsia="zh-CN"/>
        </w:rPr>
        <w:t>BCD</w:t>
      </w:r>
      <w:r>
        <w:rPr>
          <w:rFonts w:hint="default" w:ascii="Times New Roman" w:hAnsi="Times New Roman" w:eastAsia="方正仿宋_GBK" w:cs="Times New Roman"/>
          <w:sz w:val="32"/>
          <w:szCs w:val="32"/>
          <w:lang w:val="en-US" w:eastAsia="zh-CN"/>
        </w:rPr>
        <w:t>）</w:t>
      </w:r>
    </w:p>
    <w:p w14:paraId="2CD773C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A.违规公款吃喝</w:t>
      </w:r>
    </w:p>
    <w:p w14:paraId="6EDD8D6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B.超标准配备办公用房</w:t>
      </w:r>
    </w:p>
    <w:p w14:paraId="026D17CA">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C.违规收送礼品礼金</w:t>
      </w:r>
    </w:p>
    <w:p w14:paraId="63354DA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D.大办婚丧喜庆</w:t>
      </w:r>
    </w:p>
    <w:p w14:paraId="51B123F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3.贯彻中央八项规定精神，要坚持</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lang w:val="en-US" w:eastAsia="zh-CN"/>
        </w:rPr>
        <w:t>BCD</w:t>
      </w:r>
      <w:r>
        <w:rPr>
          <w:rFonts w:hint="default" w:ascii="Times New Roman" w:hAnsi="Times New Roman" w:eastAsia="方正仿宋_GBK" w:cs="Times New Roman"/>
          <w:sz w:val="32"/>
          <w:szCs w:val="32"/>
          <w:lang w:val="en-US" w:eastAsia="zh-CN"/>
        </w:rPr>
        <w:t>）</w:t>
      </w:r>
    </w:p>
    <w:p w14:paraId="70C72C7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A.以上率下</w:t>
      </w:r>
    </w:p>
    <w:p w14:paraId="6B2582B0">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B.常抓不懈</w:t>
      </w:r>
    </w:p>
    <w:p w14:paraId="4EB0118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C.标本兼治</w:t>
      </w:r>
    </w:p>
    <w:p w14:paraId="1A381F5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D.严格执纪</w:t>
      </w:r>
    </w:p>
    <w:p w14:paraId="2A1ED11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4.中央八项规定和中央八项规定精神有区别也有联系。以下相关说法正确的有</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lang w:val="en-US" w:eastAsia="zh-CN"/>
        </w:rPr>
        <w:t>CDE</w:t>
      </w:r>
      <w:r>
        <w:rPr>
          <w:rFonts w:hint="default" w:ascii="Times New Roman" w:hAnsi="Times New Roman" w:eastAsia="方正仿宋_GBK" w:cs="Times New Roman"/>
          <w:sz w:val="32"/>
          <w:szCs w:val="32"/>
          <w:lang w:val="en-US" w:eastAsia="zh-CN"/>
        </w:rPr>
        <w:t>）</w:t>
      </w:r>
    </w:p>
    <w:p w14:paraId="281050B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A.中央八项规定是一个切入口和动员令，是我们党改进作风的第一步</w:t>
      </w:r>
    </w:p>
    <w:p w14:paraId="4365CC9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.中央八项规定针对的主体是中央政治局委员，中央八项规定精神适用范围则更加广泛</w:t>
      </w:r>
    </w:p>
    <w:p w14:paraId="3156238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.根据中央八项规定，各地各部门也制定了自己的具体规定，这些规定均属于落实中央八项规定精神的细则</w:t>
      </w:r>
    </w:p>
    <w:p w14:paraId="2C770DD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.从中央八项规定到中央八项规定精神，体现了中国共产党身体力行，抓作风建设中抓“关键少数”，以党风带社风、民风向上向善的决心和成效</w:t>
      </w:r>
    </w:p>
    <w:p w14:paraId="5C5072E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5.在落实中央八项规定精神方面，党内监督的主要内容有</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lang w:val="en-US" w:eastAsia="zh-CN"/>
        </w:rPr>
        <w:t>BD</w:t>
      </w:r>
      <w:r>
        <w:rPr>
          <w:rFonts w:hint="default" w:ascii="Times New Roman" w:hAnsi="Times New Roman" w:eastAsia="方正仿宋_GBK" w:cs="Times New Roman"/>
          <w:sz w:val="32"/>
          <w:szCs w:val="32"/>
          <w:lang w:val="en-US" w:eastAsia="zh-CN"/>
        </w:rPr>
        <w:t>）</w:t>
      </w:r>
    </w:p>
    <w:p w14:paraId="4DE24FC3">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A.加强作风建设</w:t>
      </w:r>
    </w:p>
    <w:p w14:paraId="430892D3">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B.密切联系群众</w:t>
      </w:r>
    </w:p>
    <w:p w14:paraId="5298896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C.遵守党章党规</w:t>
      </w:r>
    </w:p>
    <w:p w14:paraId="27932E8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D.巩固党的执政基础</w:t>
      </w:r>
    </w:p>
    <w:p w14:paraId="72E48A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三、判断题</w:t>
      </w:r>
    </w:p>
    <w:p w14:paraId="225A56B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1.某区领导要求乡镇干部自费购买当地特色高价茶叶作为“地方特产”赠送上级，该行为是否属于违反形式主义、官僚主义问题。（×）</w:t>
      </w:r>
    </w:p>
    <w:p w14:paraId="1DC20D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（答案：</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违规收送名贵特产和礼品礼金</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属于享乐主义、奢靡之风问题。）</w:t>
      </w:r>
    </w:p>
    <w:p w14:paraId="01B6ECA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2.党员违反中央八项规定精神问题，可直接依据八项规定作出定性处理。（×）</w:t>
      </w:r>
    </w:p>
    <w:p w14:paraId="47D472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（答案：应依据《中国共产党纪律处分条例》分则对应的具体条款认定。）</w:t>
      </w:r>
    </w:p>
    <w:p w14:paraId="68E997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违反有关规定组织、参加用公款支付的宴请、娱乐、健身活动，或者用公款购买赠送或者发放礼品、消费卡（券）等，情节较轻的，给予警告或者严重警告处分；情节较重的，给予撤销党内职务或者留党察看处分；情节严重的，给予开除党籍处分。（√）</w:t>
      </w:r>
    </w:p>
    <w:p w14:paraId="1F9A018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4.对于广大党员而言，违反的不是中央八项规定，而是中央八项规定精神。</w:t>
      </w:r>
      <w:r>
        <w:rPr>
          <w:rFonts w:hint="default" w:ascii="Times New Roman" w:hAnsi="Times New Roman" w:eastAsia="方正仿宋_GBK" w:cs="Times New Roman"/>
          <w:sz w:val="32"/>
          <w:szCs w:val="32"/>
          <w:lang w:val="en-US" w:eastAsia="zh-CN"/>
        </w:rPr>
        <w:t>（√）</w:t>
      </w:r>
    </w:p>
    <w:p w14:paraId="18B4D15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深入贯彻中央八项规定精神学习教育的意义是巩固深化主题教育和党纪学习教育成果、纵深推进全面从严治党的重要举措，是密切党群干群关系、巩固党的执政基础的必然要求，是推进中国式现代化的有力保障。</w:t>
      </w:r>
      <w:r>
        <w:rPr>
          <w:rFonts w:hint="default" w:ascii="Times New Roman" w:hAnsi="Times New Roman" w:eastAsia="方正仿宋_GBK" w:cs="Times New Roman"/>
          <w:sz w:val="32"/>
          <w:szCs w:val="32"/>
          <w:lang w:val="en-US" w:eastAsia="zh-CN"/>
        </w:rPr>
        <w:t>（√）</w:t>
      </w:r>
    </w:p>
    <w:p w14:paraId="3D6F44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FA2FD1"/>
    <w:rsid w:val="058A4BA6"/>
    <w:rsid w:val="15EB00BA"/>
    <w:rsid w:val="3000158D"/>
    <w:rsid w:val="5073127E"/>
    <w:rsid w:val="73FA2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938</Words>
  <Characters>1028</Characters>
  <Lines>0</Lines>
  <Paragraphs>0</Paragraphs>
  <TotalTime>1</TotalTime>
  <ScaleCrop>false</ScaleCrop>
  <LinksUpToDate>false</LinksUpToDate>
  <CharactersWithSpaces>1108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2025-07-09T02:44:00Z</dcterms:created>
  <dc:creator>大门牙</dc:creator>
  <cp:lastModifiedBy>大门牙</cp:lastModifiedBy>
  <dcterms:modified xsi:type="dcterms:W3CDTF">2025-07-10T03:34:56Z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40C6CA65A70B431498C32C77157F5604_11</vt:lpwstr>
  </property>
  <property fmtid="{D5CDD505-2E9C-101B-9397-08002B2CF9AE}" pid="4" name="KSOTemplateDocerSaveRecord">
    <vt:lpwstr>eyJoZGlkIjoiZjhhNDg0YTQ3Y2YxZjViZjAzN2M0ZmUzY2Q0ODE3ODAiLCJ1c2VySWQiOiI0Mjk1ODcwNDYifQ==</vt:lpwstr>
  </property>
</Properties>
</file>